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AC3DE6">
        <w:rPr>
          <w:b w:val="0"/>
          <w:color w:val="000099"/>
          <w:sz w:val="28"/>
          <w:szCs w:val="28"/>
        </w:rPr>
        <w:t>18</w:t>
      </w:r>
      <w:r w:rsidR="00407376">
        <w:rPr>
          <w:b w:val="0"/>
          <w:color w:val="000099"/>
          <w:sz w:val="28"/>
          <w:szCs w:val="28"/>
        </w:rPr>
        <w:t>1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2F7920">
        <w:rPr>
          <w:color w:val="000099"/>
          <w:sz w:val="28"/>
          <w:szCs w:val="28"/>
        </w:rPr>
        <w:t>**</w:t>
      </w:r>
      <w:r w:rsidR="00D565E1">
        <w:rPr>
          <w:color w:val="000099"/>
          <w:sz w:val="28"/>
          <w:szCs w:val="28"/>
        </w:rPr>
        <w:t xml:space="preserve">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>24.01.2025 г. в 09.00 час</w:t>
      </w:r>
      <w:r w:rsidR="00AC3DE6">
        <w:rPr>
          <w:sz w:val="28"/>
          <w:szCs w:val="28"/>
        </w:rPr>
        <w:t>. 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C65F3C">
        <w:rPr>
          <w:sz w:val="28"/>
          <w:szCs w:val="28"/>
        </w:rPr>
        <w:t>Кечемов</w:t>
      </w:r>
      <w:r w:rsidR="00C65F3C">
        <w:rPr>
          <w:sz w:val="28"/>
          <w:szCs w:val="28"/>
        </w:rPr>
        <w:t xml:space="preserve"> Н.И.</w:t>
      </w:r>
      <w:r w:rsidRPr="0085068B">
        <w:rPr>
          <w:sz w:val="28"/>
          <w:szCs w:val="28"/>
        </w:rPr>
        <w:t xml:space="preserve">, ранее привлекавшийся по ч.1 ст. 19.24 КоАП РФ, являясь лицом, находящимся под адм. надзором,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</w:t>
      </w:r>
      <w:r w:rsidR="00C65F3C">
        <w:rPr>
          <w:sz w:val="28"/>
          <w:szCs w:val="28"/>
        </w:rPr>
        <w:t xml:space="preserve"> которым</w:t>
      </w:r>
      <w:r w:rsidRPr="0085068B">
        <w:rPr>
          <w:sz w:val="28"/>
          <w:szCs w:val="28"/>
        </w:rPr>
        <w:t xml:space="preserve"> установлены ограничени</w:t>
      </w:r>
      <w:r w:rsidR="00C65F3C">
        <w:rPr>
          <w:sz w:val="28"/>
          <w:szCs w:val="28"/>
        </w:rPr>
        <w:t>я</w:t>
      </w:r>
      <w:r w:rsidRPr="0085068B">
        <w:rPr>
          <w:sz w:val="28"/>
          <w:szCs w:val="28"/>
        </w:rPr>
        <w:t xml:space="preserve"> в виде </w:t>
      </w:r>
      <w:r w:rsidR="003F6455">
        <w:rPr>
          <w:sz w:val="28"/>
          <w:szCs w:val="28"/>
        </w:rPr>
        <w:t xml:space="preserve">обязательства </w:t>
      </w:r>
      <w:r w:rsidR="00C65F3C">
        <w:rPr>
          <w:sz w:val="28"/>
          <w:szCs w:val="28"/>
        </w:rPr>
        <w:t xml:space="preserve">о явке </w:t>
      </w:r>
      <w:r w:rsidR="003F6455">
        <w:rPr>
          <w:sz w:val="28"/>
          <w:szCs w:val="28"/>
        </w:rPr>
        <w:t xml:space="preserve">для регистрации в ОВД по месту жительства либо пребывания 3 раза в месяц (первый, второй и четвертый) понедельник каждого месяца. </w:t>
      </w:r>
      <w:r w:rsidRPr="0085068B">
        <w:rPr>
          <w:sz w:val="28"/>
          <w:szCs w:val="28"/>
        </w:rPr>
        <w:t xml:space="preserve">Однако </w:t>
      </w:r>
      <w:r w:rsidR="00407376">
        <w:rPr>
          <w:color w:val="0000FF"/>
          <w:sz w:val="28"/>
          <w:szCs w:val="28"/>
        </w:rPr>
        <w:t>13.01.2025</w:t>
      </w:r>
      <w:r w:rsidRPr="0085068B">
        <w:rPr>
          <w:sz w:val="28"/>
          <w:szCs w:val="28"/>
        </w:rPr>
        <w:t xml:space="preserve"> года</w:t>
      </w:r>
      <w:r w:rsidR="00C65F3C">
        <w:rPr>
          <w:sz w:val="28"/>
          <w:szCs w:val="28"/>
        </w:rPr>
        <w:t xml:space="preserve"> он</w:t>
      </w:r>
      <w:r w:rsidRPr="0085068B">
        <w:rPr>
          <w:sz w:val="28"/>
          <w:szCs w:val="28"/>
        </w:rPr>
        <w:t xml:space="preserve"> </w:t>
      </w:r>
      <w:r w:rsidRPr="003F6455" w:rsidR="003F6455">
        <w:rPr>
          <w:sz w:val="28"/>
          <w:szCs w:val="28"/>
        </w:rPr>
        <w:t xml:space="preserve">не явился на регистрацию в УПП по адресу: г. Сургут, ул. </w:t>
      </w:r>
      <w:r w:rsidR="002F7920">
        <w:rPr>
          <w:sz w:val="28"/>
          <w:szCs w:val="28"/>
        </w:rPr>
        <w:t>****</w:t>
      </w:r>
      <w:r w:rsidRPr="003F6455" w:rsidR="001247DD">
        <w:rPr>
          <w:sz w:val="28"/>
          <w:szCs w:val="28"/>
        </w:rPr>
        <w:t xml:space="preserve"> </w:t>
      </w:r>
      <w:r w:rsidR="003F6455">
        <w:rPr>
          <w:sz w:val="28"/>
          <w:szCs w:val="28"/>
        </w:rPr>
        <w:t xml:space="preserve">в период времени с 09.00 до 18.00 часов, </w:t>
      </w:r>
      <w:r w:rsidRPr="0085068B" w:rsidR="001247DD">
        <w:rPr>
          <w:sz w:val="28"/>
          <w:szCs w:val="28"/>
        </w:rPr>
        <w:t>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вина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в совершении правонарушения подтверждается: протоколом </w:t>
      </w:r>
      <w:r w:rsidR="002F7920">
        <w:rPr>
          <w:color w:val="000099"/>
          <w:sz w:val="28"/>
          <w:szCs w:val="28"/>
        </w:rPr>
        <w:t>****</w:t>
      </w:r>
      <w:r>
        <w:rPr>
          <w:sz w:val="28"/>
          <w:szCs w:val="28"/>
        </w:rPr>
        <w:t xml:space="preserve"> года </w:t>
      </w:r>
      <w:r>
        <w:rPr>
          <w:color w:val="000099"/>
          <w:sz w:val="28"/>
          <w:szCs w:val="28"/>
        </w:rPr>
        <w:t>п</w:t>
      </w:r>
      <w:r>
        <w:rPr>
          <w:sz w:val="28"/>
          <w:szCs w:val="28"/>
        </w:rPr>
        <w:t xml:space="preserve">остановления мирового судьи судебного участка № 11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от 13.08.2024 г. в отношении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>. по ч. 1 ст. 19.24 КоАП РФ; сведениями РАИБД; другими материалами дела</w:t>
      </w:r>
      <w:r w:rsidR="00124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C65F3C">
        <w:rPr>
          <w:color w:val="000099"/>
          <w:sz w:val="28"/>
          <w:szCs w:val="28"/>
        </w:rPr>
        <w:t>О</w:t>
      </w:r>
      <w:r w:rsidRPr="009E0C0E">
        <w:rPr>
          <w:color w:val="000099"/>
          <w:sz w:val="28"/>
          <w:szCs w:val="28"/>
        </w:rPr>
        <w:t>бстоятельств, отягчающи</w:t>
      </w:r>
      <w:r w:rsidR="00C65F3C">
        <w:rPr>
          <w:color w:val="000099"/>
          <w:sz w:val="28"/>
          <w:szCs w:val="28"/>
        </w:rPr>
        <w:t>х</w:t>
      </w:r>
      <w:r w:rsidRPr="009E0C0E">
        <w:rPr>
          <w:color w:val="000099"/>
          <w:sz w:val="28"/>
          <w:szCs w:val="28"/>
        </w:rPr>
        <w:t xml:space="preserve"> административную ответственность, </w:t>
      </w:r>
      <w:r w:rsidR="002D7BEF">
        <w:rPr>
          <w:color w:val="000099"/>
          <w:sz w:val="28"/>
          <w:szCs w:val="28"/>
        </w:rPr>
        <w:t>суд</w:t>
      </w:r>
      <w:r w:rsidR="00C65F3C">
        <w:rPr>
          <w:color w:val="000099"/>
          <w:sz w:val="28"/>
          <w:szCs w:val="28"/>
        </w:rPr>
        <w:t xml:space="preserve">ом не выявлено.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153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72A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2F7920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455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07376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67C3D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75D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3C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